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BA" w:rsidRDefault="00687FBA" w:rsidP="00687FBA">
      <w:pPr>
        <w:spacing w:line="240" w:lineRule="exact"/>
        <w:rPr>
          <w:rFonts w:eastAsia="仿宋_GB2312"/>
          <w:kern w:val="0"/>
          <w:sz w:val="32"/>
          <w:szCs w:val="32"/>
        </w:rPr>
      </w:pPr>
      <w:bookmarkStart w:id="0" w:name="_GoBack"/>
      <w:bookmarkEnd w:id="0"/>
    </w:p>
    <w:p w:rsidR="00687FBA" w:rsidRPr="00167812" w:rsidRDefault="00687FBA" w:rsidP="00167812">
      <w:pPr>
        <w:rPr>
          <w:rFonts w:asciiTheme="minorEastAsia" w:eastAsiaTheme="minorEastAsia" w:hAnsiTheme="minorEastAsia"/>
          <w:sz w:val="24"/>
        </w:rPr>
      </w:pPr>
      <w:r w:rsidRPr="00167812">
        <w:rPr>
          <w:rFonts w:asciiTheme="minorEastAsia" w:eastAsiaTheme="minorEastAsia" w:hAnsiTheme="minorEastAsia"/>
          <w:sz w:val="24"/>
        </w:rPr>
        <w:t>附件</w:t>
      </w:r>
      <w:r w:rsidRPr="00167812">
        <w:rPr>
          <w:rFonts w:asciiTheme="minorEastAsia" w:eastAsiaTheme="minorEastAsia" w:hAnsiTheme="minorEastAsia" w:hint="eastAsia"/>
          <w:sz w:val="24"/>
        </w:rPr>
        <w:t>2</w:t>
      </w:r>
    </w:p>
    <w:p w:rsidR="00687FBA" w:rsidRPr="00167812" w:rsidRDefault="00687FBA" w:rsidP="00167812">
      <w:pPr>
        <w:jc w:val="center"/>
        <w:rPr>
          <w:rStyle w:val="txt07bold"/>
          <w:rFonts w:asciiTheme="minorEastAsia" w:eastAsiaTheme="minorEastAsia" w:hAnsiTheme="minorEastAsia"/>
          <w:b/>
          <w:bCs/>
          <w:sz w:val="24"/>
        </w:rPr>
      </w:pPr>
    </w:p>
    <w:p w:rsidR="00687FBA" w:rsidRPr="00167812" w:rsidRDefault="00687FBA" w:rsidP="00167812">
      <w:pPr>
        <w:jc w:val="center"/>
        <w:rPr>
          <w:rFonts w:asciiTheme="minorEastAsia" w:eastAsiaTheme="minorEastAsia" w:hAnsiTheme="minorEastAsia"/>
          <w:sz w:val="24"/>
        </w:rPr>
      </w:pPr>
      <w:r w:rsidRPr="00167812">
        <w:rPr>
          <w:rStyle w:val="txt07bold"/>
          <w:rFonts w:asciiTheme="minorEastAsia" w:eastAsiaTheme="minorEastAsia" w:hAnsiTheme="minorEastAsia" w:hint="eastAsia"/>
          <w:b/>
          <w:bCs/>
          <w:sz w:val="24"/>
        </w:rPr>
        <w:t>赣州市事业单位公开招聘人员诚信报考说明</w:t>
      </w:r>
    </w:p>
    <w:p w:rsidR="00687FBA" w:rsidRPr="00167812" w:rsidRDefault="00687FBA" w:rsidP="00167812">
      <w:pPr>
        <w:rPr>
          <w:rFonts w:asciiTheme="minorEastAsia" w:eastAsiaTheme="minorEastAsia" w:hAnsiTheme="minorEastAsia"/>
          <w:sz w:val="24"/>
        </w:rPr>
      </w:pPr>
    </w:p>
    <w:p w:rsidR="00687FBA" w:rsidRPr="00167812" w:rsidRDefault="00687FBA" w:rsidP="00167812">
      <w:pPr>
        <w:rPr>
          <w:rFonts w:asciiTheme="minorEastAsia" w:eastAsiaTheme="minorEastAsia" w:hAnsiTheme="minorEastAsia"/>
          <w:sz w:val="24"/>
        </w:rPr>
      </w:pPr>
      <w:r w:rsidRPr="00167812">
        <w:rPr>
          <w:rFonts w:asciiTheme="minorEastAsia" w:eastAsiaTheme="minorEastAsia" w:hAnsiTheme="minorEastAsia"/>
          <w:sz w:val="24"/>
        </w:rPr>
        <w:t xml:space="preserve">    </w:t>
      </w:r>
      <w:r w:rsidRPr="00167812">
        <w:rPr>
          <w:rFonts w:asciiTheme="minorEastAsia" w:eastAsiaTheme="minorEastAsia" w:hAnsiTheme="minorEastAsia" w:hint="eastAsia"/>
          <w:sz w:val="24"/>
        </w:rPr>
        <w:t>赣州市事业单位公开招聘人员实行诚信报考制度，诚信报考主要包括三个方面的内容：</w:t>
      </w:r>
      <w:r w:rsidRPr="00167812">
        <w:rPr>
          <w:rFonts w:asciiTheme="minorEastAsia" w:eastAsiaTheme="minorEastAsia" w:hAnsiTheme="minorEastAsia"/>
          <w:sz w:val="24"/>
        </w:rPr>
        <w:t> </w:t>
      </w:r>
    </w:p>
    <w:p w:rsidR="00687FBA" w:rsidRPr="00167812" w:rsidRDefault="00687FBA" w:rsidP="00167812">
      <w:pPr>
        <w:rPr>
          <w:rFonts w:asciiTheme="minorEastAsia" w:eastAsiaTheme="minorEastAsia" w:hAnsiTheme="minorEastAsia"/>
          <w:sz w:val="24"/>
        </w:rPr>
      </w:pPr>
      <w:r w:rsidRPr="00167812">
        <w:rPr>
          <w:rFonts w:asciiTheme="minorEastAsia" w:eastAsiaTheme="minorEastAsia" w:hAnsiTheme="minorEastAsia"/>
          <w:sz w:val="24"/>
        </w:rPr>
        <w:t xml:space="preserve">    </w:t>
      </w:r>
      <w:r w:rsidRPr="00167812">
        <w:rPr>
          <w:rFonts w:asciiTheme="minorEastAsia" w:eastAsiaTheme="minorEastAsia" w:hAnsiTheme="minorEastAsia" w:hint="eastAsia"/>
          <w:sz w:val="24"/>
        </w:rPr>
        <w:t>一是本次招聘采取现场报名。报考人员应仔细阅读职位资格条件，选报符合条件的职位。如对自己是否符合职位资格条件有疑问，应先向招聘单位或其主管部门咨询，确认符合条件后再填报。报名期限结束后进行资格审查，不符合条件的将被取消考试或聘用资格。</w:t>
      </w:r>
      <w:r w:rsidRPr="00167812">
        <w:rPr>
          <w:rFonts w:asciiTheme="minorEastAsia" w:eastAsiaTheme="minorEastAsia" w:hAnsiTheme="minorEastAsia"/>
          <w:sz w:val="24"/>
        </w:rPr>
        <w:t> </w:t>
      </w:r>
    </w:p>
    <w:p w:rsidR="00687FBA" w:rsidRPr="00167812" w:rsidRDefault="00687FBA" w:rsidP="00167812">
      <w:pPr>
        <w:rPr>
          <w:rFonts w:asciiTheme="minorEastAsia" w:eastAsiaTheme="minorEastAsia" w:hAnsiTheme="minorEastAsia"/>
          <w:sz w:val="24"/>
        </w:rPr>
      </w:pPr>
      <w:r w:rsidRPr="00167812">
        <w:rPr>
          <w:rFonts w:asciiTheme="minorEastAsia" w:eastAsiaTheme="minorEastAsia" w:hAnsiTheme="minorEastAsia"/>
          <w:sz w:val="24"/>
        </w:rPr>
        <w:t xml:space="preserve">    </w:t>
      </w:r>
      <w:r w:rsidRPr="00167812">
        <w:rPr>
          <w:rFonts w:asciiTheme="minorEastAsia" w:eastAsiaTheme="minorEastAsia" w:hAnsiTheme="minorEastAsia" w:hint="eastAsia"/>
          <w:sz w:val="24"/>
        </w:rPr>
        <w:t>二是报考人员应提供真实、准确的个人信息、证明、证件等相关资料，如因弄虚作假被取消考试或聘用资格，或因提供不准确信息造成无法与报考人员联系而影响考试和聘用的，后果由报考人员自己承担。</w:t>
      </w:r>
      <w:r w:rsidRPr="00167812">
        <w:rPr>
          <w:rFonts w:asciiTheme="minorEastAsia" w:eastAsiaTheme="minorEastAsia" w:hAnsiTheme="minorEastAsia"/>
          <w:sz w:val="24"/>
        </w:rPr>
        <w:t> </w:t>
      </w:r>
    </w:p>
    <w:p w:rsidR="00687FBA" w:rsidRPr="00167812" w:rsidRDefault="00687FBA" w:rsidP="00167812">
      <w:pPr>
        <w:rPr>
          <w:rFonts w:asciiTheme="minorEastAsia" w:eastAsiaTheme="minorEastAsia" w:hAnsiTheme="minorEastAsia"/>
          <w:sz w:val="24"/>
        </w:rPr>
      </w:pPr>
      <w:r w:rsidRPr="00167812">
        <w:rPr>
          <w:rFonts w:asciiTheme="minorEastAsia" w:eastAsiaTheme="minorEastAsia" w:hAnsiTheme="minorEastAsia"/>
          <w:sz w:val="24"/>
        </w:rPr>
        <w:t xml:space="preserve">    </w:t>
      </w:r>
      <w:r w:rsidRPr="00167812">
        <w:rPr>
          <w:rFonts w:asciiTheme="minorEastAsia" w:eastAsiaTheme="minorEastAsia" w:hAnsiTheme="minorEastAsia" w:hint="eastAsia"/>
          <w:sz w:val="24"/>
        </w:rPr>
        <w:t>三是报考人员应遵守事业单位公开招聘的有关规定和政策，认真履行报考人员的各项义务，保证遵守考试纪律，服从考试安排，</w:t>
      </w:r>
      <w:proofErr w:type="gramStart"/>
      <w:r w:rsidRPr="00167812">
        <w:rPr>
          <w:rFonts w:asciiTheme="minorEastAsia" w:eastAsiaTheme="minorEastAsia" w:hAnsiTheme="minorEastAsia" w:hint="eastAsia"/>
          <w:sz w:val="24"/>
        </w:rPr>
        <w:t>不</w:t>
      </w:r>
      <w:proofErr w:type="gramEnd"/>
      <w:r w:rsidRPr="00167812">
        <w:rPr>
          <w:rFonts w:asciiTheme="minorEastAsia" w:eastAsiaTheme="minorEastAsia" w:hAnsiTheme="minorEastAsia" w:hint="eastAsia"/>
          <w:sz w:val="24"/>
        </w:rPr>
        <w:t>舞弊，不协助他人舞弊。</w:t>
      </w:r>
    </w:p>
    <w:p w:rsidR="00687FBA" w:rsidRPr="00167812" w:rsidRDefault="00687FBA" w:rsidP="00167812">
      <w:pPr>
        <w:rPr>
          <w:rFonts w:asciiTheme="minorEastAsia" w:eastAsiaTheme="minorEastAsia" w:hAnsiTheme="minorEastAsia"/>
          <w:sz w:val="24"/>
        </w:rPr>
      </w:pPr>
    </w:p>
    <w:p w:rsidR="00687FBA" w:rsidRPr="00167812" w:rsidRDefault="00687FBA" w:rsidP="00167812">
      <w:pPr>
        <w:rPr>
          <w:rFonts w:asciiTheme="minorEastAsia" w:eastAsiaTheme="minorEastAsia" w:hAnsiTheme="minorEastAsia"/>
          <w:sz w:val="24"/>
        </w:rPr>
      </w:pPr>
    </w:p>
    <w:p w:rsidR="00687FBA" w:rsidRPr="00167812" w:rsidRDefault="00687FBA" w:rsidP="00167812">
      <w:pPr>
        <w:rPr>
          <w:rFonts w:asciiTheme="minorEastAsia" w:eastAsiaTheme="minorEastAsia" w:hAnsiTheme="minorEastAsia"/>
          <w:sz w:val="24"/>
        </w:rPr>
      </w:pPr>
    </w:p>
    <w:p w:rsidR="00687FBA" w:rsidRPr="00167812" w:rsidRDefault="00687FBA" w:rsidP="00167812">
      <w:pPr>
        <w:rPr>
          <w:rFonts w:asciiTheme="minorEastAsia" w:eastAsiaTheme="minorEastAsia" w:hAnsiTheme="minorEastAsia"/>
          <w:sz w:val="24"/>
        </w:rPr>
      </w:pPr>
    </w:p>
    <w:p w:rsidR="00687FBA" w:rsidRDefault="00687FBA" w:rsidP="00687FB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87FBA" w:rsidRDefault="00687FBA" w:rsidP="00687FB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87FBA" w:rsidRDefault="00687FBA" w:rsidP="00687FB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FD10C4" w:rsidRPr="00687FBA" w:rsidRDefault="00FD10C4"/>
    <w:sectPr w:rsidR="00FD10C4" w:rsidRPr="0068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A3" w:rsidRDefault="007851A3" w:rsidP="00687FBA">
      <w:r>
        <w:separator/>
      </w:r>
    </w:p>
  </w:endnote>
  <w:endnote w:type="continuationSeparator" w:id="0">
    <w:p w:rsidR="007851A3" w:rsidRDefault="007851A3" w:rsidP="0068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A3" w:rsidRDefault="007851A3" w:rsidP="00687FBA">
      <w:r>
        <w:separator/>
      </w:r>
    </w:p>
  </w:footnote>
  <w:footnote w:type="continuationSeparator" w:id="0">
    <w:p w:rsidR="007851A3" w:rsidRDefault="007851A3" w:rsidP="00687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B5"/>
    <w:rsid w:val="00167812"/>
    <w:rsid w:val="004E2AB5"/>
    <w:rsid w:val="00687FBA"/>
    <w:rsid w:val="007851A3"/>
    <w:rsid w:val="00E8558D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F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F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FBA"/>
    <w:rPr>
      <w:sz w:val="18"/>
      <w:szCs w:val="18"/>
    </w:rPr>
  </w:style>
  <w:style w:type="character" w:customStyle="1" w:styleId="txt07bold">
    <w:name w:val="txt07 bold"/>
    <w:basedOn w:val="a0"/>
    <w:uiPriority w:val="99"/>
    <w:rsid w:val="00687F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F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F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FBA"/>
    <w:rPr>
      <w:sz w:val="18"/>
      <w:szCs w:val="18"/>
    </w:rPr>
  </w:style>
  <w:style w:type="character" w:customStyle="1" w:styleId="txt07bold">
    <w:name w:val="txt07 bold"/>
    <w:basedOn w:val="a0"/>
    <w:uiPriority w:val="99"/>
    <w:rsid w:val="00687F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</dc:creator>
  <cp:keywords/>
  <dc:description/>
  <cp:lastModifiedBy>HP</cp:lastModifiedBy>
  <cp:revision>4</cp:revision>
  <dcterms:created xsi:type="dcterms:W3CDTF">2019-11-29T08:55:00Z</dcterms:created>
  <dcterms:modified xsi:type="dcterms:W3CDTF">2019-12-11T14:56:00Z</dcterms:modified>
</cp:coreProperties>
</file>